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F5E" w:rsidRDefault="00C82F5E" w:rsidP="00C82F5E">
      <w:pPr>
        <w:pStyle w:val="Standard"/>
        <w:jc w:val="center"/>
      </w:pPr>
      <w:r>
        <w:rPr>
          <w:b/>
          <w:sz w:val="24"/>
          <w:szCs w:val="24"/>
        </w:rPr>
        <w:t xml:space="preserve">STANOWISKO   </w:t>
      </w:r>
    </w:p>
    <w:p w:rsidR="00C82F5E" w:rsidRDefault="00C82F5E" w:rsidP="00C82F5E">
      <w:pPr>
        <w:pStyle w:val="Standard"/>
        <w:jc w:val="center"/>
      </w:pPr>
      <w:r>
        <w:rPr>
          <w:b/>
          <w:sz w:val="24"/>
          <w:szCs w:val="24"/>
        </w:rPr>
        <w:t>Prezydium Okręgowej Rady Lekarskiej w Rzeszowie</w:t>
      </w:r>
    </w:p>
    <w:p w:rsidR="00C82F5E" w:rsidRDefault="00C82F5E" w:rsidP="00C82F5E">
      <w:pPr>
        <w:pStyle w:val="Standard"/>
        <w:jc w:val="center"/>
      </w:pPr>
      <w:r>
        <w:rPr>
          <w:b/>
          <w:sz w:val="24"/>
          <w:szCs w:val="24"/>
        </w:rPr>
        <w:t>z dnia  14 listopada 2023 r.</w:t>
      </w:r>
    </w:p>
    <w:p w:rsidR="00C82F5E" w:rsidRDefault="00C82F5E" w:rsidP="00C82F5E">
      <w:pPr>
        <w:pStyle w:val="Standard"/>
        <w:jc w:val="center"/>
        <w:rPr>
          <w:b/>
          <w:sz w:val="24"/>
          <w:szCs w:val="24"/>
        </w:rPr>
      </w:pPr>
    </w:p>
    <w:p w:rsidR="00C82F5E" w:rsidRDefault="00C82F5E" w:rsidP="00C82F5E">
      <w:pPr>
        <w:pStyle w:val="Bezodstpw"/>
        <w:jc w:val="center"/>
      </w:pPr>
      <w:r>
        <w:rPr>
          <w:b/>
          <w:sz w:val="24"/>
          <w:szCs w:val="24"/>
        </w:rPr>
        <w:t>dotyczące poparcia Apelu ORL-2/2023 Okręgowej Rady Lekarskiej Wielkopolskiej Izby Lekarskiej z dnia 21 października 2023 r.  w sprawie bezwzględnego stosowania  przepisów</w:t>
      </w:r>
    </w:p>
    <w:p w:rsidR="00C82F5E" w:rsidRDefault="00C82F5E" w:rsidP="00C82F5E">
      <w:pPr>
        <w:pStyle w:val="Bezodstpw"/>
        <w:jc w:val="center"/>
      </w:pPr>
      <w:r>
        <w:rPr>
          <w:b/>
          <w:sz w:val="24"/>
          <w:szCs w:val="24"/>
        </w:rPr>
        <w:t>dotyczących warunkowego  prawa wykonywania zawodu lekarza/ lekarza dentysty dla osób, które uzyskały  dyplom poza UE.</w:t>
      </w:r>
    </w:p>
    <w:p w:rsidR="00C82F5E" w:rsidRDefault="00C82F5E" w:rsidP="00C82F5E">
      <w:pPr>
        <w:pStyle w:val="Bezodstpw"/>
        <w:jc w:val="center"/>
        <w:rPr>
          <w:b/>
          <w:sz w:val="24"/>
          <w:szCs w:val="24"/>
        </w:rPr>
      </w:pPr>
    </w:p>
    <w:p w:rsidR="00C82F5E" w:rsidRDefault="00C82F5E" w:rsidP="00C82F5E">
      <w:pPr>
        <w:pStyle w:val="Bezodstpw"/>
        <w:jc w:val="center"/>
        <w:rPr>
          <w:b/>
          <w:sz w:val="24"/>
          <w:szCs w:val="24"/>
        </w:rPr>
      </w:pPr>
    </w:p>
    <w:p w:rsidR="00C82F5E" w:rsidRDefault="00C82F5E" w:rsidP="00C82F5E">
      <w:pPr>
        <w:pStyle w:val="Bezodstpw"/>
        <w:jc w:val="both"/>
        <w:rPr>
          <w:sz w:val="24"/>
          <w:szCs w:val="24"/>
        </w:rPr>
      </w:pPr>
    </w:p>
    <w:p w:rsidR="00C82F5E" w:rsidRDefault="00C82F5E" w:rsidP="00C82F5E">
      <w:pPr>
        <w:pStyle w:val="Bezodstpw"/>
        <w:jc w:val="both"/>
        <w:rPr>
          <w:sz w:val="24"/>
          <w:szCs w:val="24"/>
        </w:rPr>
      </w:pPr>
    </w:p>
    <w:p w:rsidR="00C82F5E" w:rsidRDefault="00C82F5E" w:rsidP="00C82F5E">
      <w:pPr>
        <w:pStyle w:val="Bezodstpw"/>
        <w:jc w:val="both"/>
      </w:pPr>
      <w:r>
        <w:rPr>
          <w:sz w:val="24"/>
          <w:szCs w:val="24"/>
        </w:rPr>
        <w:tab/>
        <w:t>Prezydium  Okręgowej Rady Lekarskiej w Rzeszowie  w całości popiera Apel Wielkopolskiej Izby Lekarskiej, kierowany do Ministra Zdrowia, Prokuratora Generalnego, organów założycielskich placówek ochrony zdrowia i osób zarządzających placówkami ochrony zdrowia  o egzekwowanie obowiązujących przepisów dotyczących warunków wykonywania zawodu lekarza lub lekarza dentysty.</w:t>
      </w:r>
    </w:p>
    <w:p w:rsidR="00C82F5E" w:rsidRDefault="00C82F5E" w:rsidP="00C82F5E">
      <w:pPr>
        <w:pStyle w:val="Bezodstpw"/>
        <w:jc w:val="both"/>
      </w:pPr>
      <w:r>
        <w:rPr>
          <w:sz w:val="24"/>
          <w:szCs w:val="24"/>
        </w:rPr>
        <w:tab/>
        <w:t>Przepisy te łamane są przez lekarzy i lekarzy dentystów, którzy swoje uprawnienia uzyskali w trybie uproszczonym, ale także naruszeń dopuszczają się osoby kierujące podmiotami leczniczymi, zatrudniające takich lekarzy.</w:t>
      </w:r>
    </w:p>
    <w:p w:rsidR="00C82F5E" w:rsidRDefault="00C82F5E" w:rsidP="00C82F5E">
      <w:pPr>
        <w:pStyle w:val="Bezodstpw"/>
        <w:jc w:val="both"/>
      </w:pPr>
    </w:p>
    <w:p w:rsidR="00C82F5E" w:rsidRDefault="00C82F5E" w:rsidP="00C82F5E">
      <w:pPr>
        <w:pStyle w:val="Bezodstpw"/>
        <w:jc w:val="both"/>
      </w:pPr>
      <w:r>
        <w:rPr>
          <w:sz w:val="24"/>
          <w:szCs w:val="24"/>
        </w:rPr>
        <w:tab/>
        <w:t>Istnieje pilna potrzeba uregulowania sytuacji prawnej tak, aby wprowadzić jednolite standardy dla osób cudzoziemców, którzy uzyskali dyplom lekarza poza Unią Europejską, a którzy chcą na terenie Polski wykonywać zawód lekarza. Z porównania obecnie obowiązujących przepisów wynika, że sytuacja prawna takich lekarzy w zakresie otrzymania prawa wykonywania zawodu lekarza/lekarza dentysty jest uprzywilejowana w odniesieniu do innych lekarzy, w tym obywateli polskich.</w:t>
      </w:r>
    </w:p>
    <w:p w:rsidR="00C82F5E" w:rsidRDefault="00C82F5E" w:rsidP="00C82F5E">
      <w:pPr>
        <w:pStyle w:val="Bezodstpw"/>
        <w:jc w:val="both"/>
      </w:pPr>
    </w:p>
    <w:p w:rsidR="00C82F5E" w:rsidRDefault="00C82F5E" w:rsidP="007A550E">
      <w:pPr>
        <w:pStyle w:val="Bezodstpw"/>
        <w:jc w:val="both"/>
      </w:pPr>
      <w:r>
        <w:rPr>
          <w:sz w:val="24"/>
          <w:szCs w:val="24"/>
        </w:rPr>
        <w:tab/>
        <w:t>Wyrażamy nadzieję, na szybkie podjęcie stosownych kroków w powyższym zakresie.</w:t>
      </w:r>
    </w:p>
    <w:p w:rsidR="007A550E" w:rsidRDefault="007A550E" w:rsidP="007A550E">
      <w:pPr>
        <w:pStyle w:val="Bezodstpw"/>
        <w:jc w:val="both"/>
      </w:pPr>
    </w:p>
    <w:p w:rsidR="007A550E" w:rsidRDefault="007A550E" w:rsidP="007A550E">
      <w:pPr>
        <w:pStyle w:val="Bezodstpw"/>
        <w:jc w:val="both"/>
      </w:pPr>
    </w:p>
    <w:p w:rsidR="007A550E" w:rsidRDefault="007A550E" w:rsidP="007A550E">
      <w:pPr>
        <w:pStyle w:val="Bezodstpw"/>
        <w:jc w:val="both"/>
      </w:pPr>
    </w:p>
    <w:p w:rsidR="007A550E" w:rsidRDefault="007A550E" w:rsidP="007A550E">
      <w:pPr>
        <w:pStyle w:val="Bezodstpw"/>
        <w:jc w:val="both"/>
      </w:pPr>
    </w:p>
    <w:p w:rsidR="007A550E" w:rsidRPr="007A550E" w:rsidRDefault="007A550E" w:rsidP="007A550E">
      <w:pPr>
        <w:pStyle w:val="Bezodstpw"/>
        <w:jc w:val="both"/>
        <w:rPr>
          <w:sz w:val="24"/>
          <w:szCs w:val="24"/>
        </w:rPr>
      </w:pPr>
      <w:r w:rsidRPr="007A550E">
        <w:rPr>
          <w:sz w:val="24"/>
          <w:szCs w:val="24"/>
        </w:rPr>
        <w:t xml:space="preserve">    Sekretarz ORL</w:t>
      </w:r>
      <w:r w:rsidRPr="007A550E">
        <w:rPr>
          <w:sz w:val="24"/>
          <w:szCs w:val="24"/>
        </w:rPr>
        <w:tab/>
      </w:r>
      <w:r w:rsidRPr="007A550E">
        <w:rPr>
          <w:sz w:val="24"/>
          <w:szCs w:val="24"/>
        </w:rPr>
        <w:tab/>
      </w:r>
      <w:r w:rsidRPr="007A550E">
        <w:rPr>
          <w:sz w:val="24"/>
          <w:szCs w:val="24"/>
        </w:rPr>
        <w:tab/>
      </w:r>
      <w:r w:rsidRPr="007A550E">
        <w:rPr>
          <w:sz w:val="24"/>
          <w:szCs w:val="24"/>
        </w:rPr>
        <w:tab/>
      </w:r>
      <w:r w:rsidRPr="007A550E">
        <w:rPr>
          <w:sz w:val="24"/>
          <w:szCs w:val="24"/>
        </w:rPr>
        <w:tab/>
      </w:r>
      <w:r w:rsidRPr="007A550E">
        <w:rPr>
          <w:sz w:val="24"/>
          <w:szCs w:val="24"/>
        </w:rPr>
        <w:tab/>
      </w:r>
      <w:r w:rsidRPr="007A550E">
        <w:rPr>
          <w:sz w:val="24"/>
          <w:szCs w:val="24"/>
        </w:rPr>
        <w:tab/>
      </w:r>
      <w:r w:rsidRPr="007A550E">
        <w:rPr>
          <w:sz w:val="24"/>
          <w:szCs w:val="24"/>
        </w:rPr>
        <w:tab/>
        <w:t>Prezes ORL</w:t>
      </w:r>
    </w:p>
    <w:p w:rsidR="007A550E" w:rsidRPr="007A550E" w:rsidRDefault="007A550E" w:rsidP="007A550E">
      <w:pPr>
        <w:pStyle w:val="Bezodstpw"/>
        <w:jc w:val="both"/>
        <w:rPr>
          <w:sz w:val="24"/>
          <w:szCs w:val="24"/>
        </w:rPr>
      </w:pPr>
    </w:p>
    <w:p w:rsidR="007A550E" w:rsidRPr="007A550E" w:rsidRDefault="007A550E" w:rsidP="007A550E">
      <w:pPr>
        <w:pStyle w:val="Bezodstpw"/>
        <w:jc w:val="both"/>
        <w:rPr>
          <w:sz w:val="24"/>
          <w:szCs w:val="24"/>
        </w:rPr>
      </w:pPr>
      <w:r w:rsidRPr="007A550E">
        <w:rPr>
          <w:sz w:val="24"/>
          <w:szCs w:val="24"/>
        </w:rPr>
        <w:t>Lek. Agnieszka Bąk</w:t>
      </w:r>
      <w:r w:rsidRPr="007A550E">
        <w:rPr>
          <w:sz w:val="24"/>
          <w:szCs w:val="24"/>
        </w:rPr>
        <w:tab/>
      </w:r>
      <w:r w:rsidRPr="007A550E">
        <w:rPr>
          <w:sz w:val="24"/>
          <w:szCs w:val="24"/>
        </w:rPr>
        <w:tab/>
      </w:r>
      <w:r w:rsidRPr="007A550E">
        <w:rPr>
          <w:sz w:val="24"/>
          <w:szCs w:val="24"/>
        </w:rPr>
        <w:tab/>
      </w:r>
      <w:r w:rsidRPr="007A550E">
        <w:rPr>
          <w:sz w:val="24"/>
          <w:szCs w:val="24"/>
        </w:rPr>
        <w:tab/>
      </w:r>
      <w:r w:rsidRPr="007A550E">
        <w:rPr>
          <w:sz w:val="24"/>
          <w:szCs w:val="24"/>
        </w:rPr>
        <w:tab/>
      </w:r>
      <w:r w:rsidRPr="007A550E">
        <w:rPr>
          <w:sz w:val="24"/>
          <w:szCs w:val="24"/>
        </w:rPr>
        <w:tab/>
      </w:r>
      <w:r w:rsidRPr="007A550E">
        <w:rPr>
          <w:sz w:val="24"/>
          <w:szCs w:val="24"/>
        </w:rPr>
        <w:tab/>
        <w:t>lek. Krzysztof Marchewka</w:t>
      </w:r>
      <w:r w:rsidRPr="007A550E">
        <w:rPr>
          <w:sz w:val="24"/>
          <w:szCs w:val="24"/>
        </w:rPr>
        <w:tab/>
      </w:r>
      <w:r w:rsidRPr="007A550E">
        <w:rPr>
          <w:sz w:val="24"/>
          <w:szCs w:val="24"/>
        </w:rPr>
        <w:tab/>
      </w:r>
      <w:r w:rsidRPr="007A550E">
        <w:rPr>
          <w:sz w:val="24"/>
          <w:szCs w:val="24"/>
        </w:rPr>
        <w:tab/>
      </w:r>
    </w:p>
    <w:p w:rsidR="00911171" w:rsidRDefault="00911171">
      <w:bookmarkStart w:id="0" w:name="_GoBack"/>
      <w:bookmarkEnd w:id="0"/>
    </w:p>
    <w:sectPr w:rsidR="00911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5E"/>
    <w:rsid w:val="007A550E"/>
    <w:rsid w:val="00911171"/>
    <w:rsid w:val="00C8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4735A-784A-4F43-9366-38213E7F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C82F5E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</w:rPr>
  </w:style>
  <w:style w:type="paragraph" w:customStyle="1" w:styleId="Standard">
    <w:name w:val="Standard"/>
    <w:rsid w:val="00C82F5E"/>
    <w:pPr>
      <w:suppressAutoHyphens/>
      <w:autoSpaceDN w:val="0"/>
      <w:spacing w:line="249" w:lineRule="auto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Kościółek</dc:creator>
  <cp:keywords/>
  <dc:description/>
  <cp:lastModifiedBy>Stefania Kościółek</cp:lastModifiedBy>
  <cp:revision>3</cp:revision>
  <cp:lastPrinted>2023-11-14T15:01:00Z</cp:lastPrinted>
  <dcterms:created xsi:type="dcterms:W3CDTF">2023-11-14T14:59:00Z</dcterms:created>
  <dcterms:modified xsi:type="dcterms:W3CDTF">2023-11-14T15:02:00Z</dcterms:modified>
</cp:coreProperties>
</file>